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B8" w:rsidRDefault="007A51B8">
      <w:pPr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</w:pPr>
    </w:p>
    <w:p w:rsidR="007A51B8" w:rsidRDefault="007A51B8">
      <w:pPr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</w:pPr>
    </w:p>
    <w:p w:rsidR="007A51B8" w:rsidRDefault="007A51B8">
      <w:pPr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1.</w:t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Ci co lubią segregację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Otóż oni mają rację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Gdy w osobne pojemniki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Lecą papier, szkło, plastiki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</w:p>
    <w:p w:rsidR="00DA29B5" w:rsidRPr="007A51B8" w:rsidRDefault="007A51B8">
      <w:pPr>
        <w:rPr>
          <w:rFonts w:ascii="Times New Roman" w:hAnsi="Times New Roman" w:cs="Times New Roman"/>
          <w:color w:val="000000" w:themeColor="text1"/>
          <w:sz w:val="36"/>
        </w:rPr>
      </w:pP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Cały świat jest w naszych rękach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Właśnie o tym ta piosenka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Możesz dbać o cały świat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Chociaż masz niewiele lat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2.</w:t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A recykling trudne słowo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Chodzi o to by na nowo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Z naszych śmieci zrobić coś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Papier, plastik albo szkło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Cały świat jest w naszych rękach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Właśnie o tym ta piosenka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Możesz dbać o cały świat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Chociaż masz niewiele lat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3.</w:t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Więc dorośli oraz dzieci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Posłuchajcie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Sprawą śmieci trzeba zająć się dziś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Żeby jutro dobrze żyć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Cały świat jest w naszych rękach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Właśnie o tym ta piosenka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Możesz dbać o cały świat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  <w:shd w:val="clear" w:color="auto" w:fill="FFFFFF"/>
        </w:rPr>
        <w:t>Chociaż masz niewiele lat</w:t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  <w:r w:rsidRPr="007A51B8">
        <w:rPr>
          <w:rFonts w:ascii="Times New Roman" w:hAnsi="Times New Roman" w:cs="Times New Roman"/>
          <w:color w:val="000000" w:themeColor="text1"/>
          <w:szCs w:val="15"/>
        </w:rPr>
        <w:br/>
      </w:r>
    </w:p>
    <w:sectPr w:rsidR="00DA29B5" w:rsidRPr="007A51B8" w:rsidSect="00DA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7A51B8"/>
    <w:rsid w:val="007A51B8"/>
    <w:rsid w:val="00DA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2020-04-20T08:12:00Z</dcterms:created>
  <dcterms:modified xsi:type="dcterms:W3CDTF">2020-04-20T08:13:00Z</dcterms:modified>
</cp:coreProperties>
</file>